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6E441" w14:textId="71F87AFE" w:rsidR="00256296" w:rsidRPr="00331BC7" w:rsidRDefault="00331BC7" w:rsidP="00256296">
      <w:pPr>
        <w:rPr>
          <w:b/>
          <w:bCs/>
          <w:sz w:val="28"/>
        </w:rPr>
      </w:pPr>
      <w:r w:rsidRPr="00331BC7">
        <w:rPr>
          <w:b/>
          <w:bCs/>
          <w:sz w:val="28"/>
        </w:rPr>
        <w:t>Career planning: E</w:t>
      </w:r>
      <w:r w:rsidR="00256296" w:rsidRPr="00331BC7">
        <w:rPr>
          <w:b/>
          <w:bCs/>
          <w:sz w:val="28"/>
        </w:rPr>
        <w:t>ssentials</w:t>
      </w:r>
    </w:p>
    <w:p w14:paraId="7BC30087" w14:textId="77777777" w:rsidR="00256296" w:rsidRPr="00256296" w:rsidRDefault="00256296" w:rsidP="00256296">
      <w:pPr>
        <w:rPr>
          <w:bCs/>
          <w:sz w:val="24"/>
        </w:rPr>
      </w:pPr>
    </w:p>
    <w:tbl>
      <w:tblPr>
        <w:tblW w:w="10173" w:type="dxa"/>
        <w:tblInd w:w="-113" w:type="dxa"/>
        <w:tblBorders>
          <w:top w:val="dotted" w:sz="4" w:space="0" w:color="007DA8" w:themeColor="accent5"/>
          <w:left w:val="dotted" w:sz="4" w:space="0" w:color="007DA8" w:themeColor="accent5"/>
          <w:bottom w:val="dotted" w:sz="4" w:space="0" w:color="007DA8" w:themeColor="accent5"/>
          <w:right w:val="dotted" w:sz="4" w:space="0" w:color="007DA8" w:themeColor="accent5"/>
          <w:insideH w:val="dotted" w:sz="4" w:space="0" w:color="007DA8" w:themeColor="accent5"/>
          <w:insideV w:val="dotted" w:sz="4" w:space="0" w:color="007DA8" w:themeColor="accent5"/>
        </w:tblBorders>
        <w:tblLayout w:type="fixed"/>
        <w:tblLook w:val="0000" w:firstRow="0" w:lastRow="0" w:firstColumn="0" w:lastColumn="0" w:noHBand="0" w:noVBand="0"/>
      </w:tblPr>
      <w:tblGrid>
        <w:gridCol w:w="10173"/>
      </w:tblGrid>
      <w:tr w:rsidR="00256296" w:rsidRPr="00256296" w14:paraId="2B451533" w14:textId="77777777" w:rsidTr="00256296">
        <w:trPr>
          <w:trHeight w:val="264"/>
        </w:trPr>
        <w:tc>
          <w:tcPr>
            <w:tcW w:w="10173" w:type="dxa"/>
          </w:tcPr>
          <w:p w14:paraId="4CAE7301" w14:textId="737949F2" w:rsidR="00256296" w:rsidRPr="00256296" w:rsidRDefault="00256296" w:rsidP="00331BC7">
            <w:pPr>
              <w:pStyle w:val="ListParagraph"/>
              <w:numPr>
                <w:ilvl w:val="0"/>
                <w:numId w:val="22"/>
              </w:numPr>
              <w:spacing w:before="80" w:after="80"/>
              <w:ind w:left="425" w:hanging="425"/>
            </w:pPr>
            <w:r w:rsidRPr="00256296">
              <w:t xml:space="preserve">Decide explicitly what you value (financial incentive, promotion, sense of purpose). Does your present role correspond to these? </w:t>
            </w:r>
          </w:p>
          <w:p w14:paraId="0ECD1DE7" w14:textId="77777777" w:rsidR="00256296" w:rsidRDefault="00256296" w:rsidP="00331BC7">
            <w:pPr>
              <w:spacing w:before="80" w:after="80"/>
              <w:ind w:left="425" w:hanging="425"/>
            </w:pPr>
          </w:p>
          <w:p w14:paraId="5B7ED1D7" w14:textId="1303AB3E" w:rsidR="00256296" w:rsidRPr="00256296" w:rsidRDefault="00256296" w:rsidP="00331BC7">
            <w:pPr>
              <w:spacing w:before="80" w:after="80"/>
              <w:ind w:left="425" w:hanging="425"/>
            </w:pPr>
          </w:p>
        </w:tc>
      </w:tr>
      <w:tr w:rsidR="00256296" w:rsidRPr="00256296" w14:paraId="6E15ACDB" w14:textId="77777777" w:rsidTr="00256296">
        <w:trPr>
          <w:trHeight w:val="116"/>
        </w:trPr>
        <w:tc>
          <w:tcPr>
            <w:tcW w:w="10173" w:type="dxa"/>
          </w:tcPr>
          <w:p w14:paraId="1F783C69" w14:textId="28D4917D" w:rsidR="00256296" w:rsidRPr="00256296" w:rsidRDefault="00256296" w:rsidP="00331BC7">
            <w:pPr>
              <w:pStyle w:val="ListParagraph"/>
              <w:numPr>
                <w:ilvl w:val="0"/>
                <w:numId w:val="22"/>
              </w:numPr>
              <w:spacing w:before="80" w:after="80"/>
              <w:ind w:left="425" w:hanging="425"/>
            </w:pPr>
            <w:r w:rsidRPr="00256296">
              <w:t xml:space="preserve">Research the environment that you would rather work in (outdoors, an office, from home). </w:t>
            </w:r>
          </w:p>
          <w:p w14:paraId="4F4309E7" w14:textId="77777777" w:rsidR="00256296" w:rsidRDefault="00256296" w:rsidP="00331BC7">
            <w:pPr>
              <w:spacing w:before="80" w:after="80"/>
              <w:ind w:left="425" w:hanging="425"/>
            </w:pPr>
          </w:p>
          <w:p w14:paraId="62B2528C" w14:textId="681380DA" w:rsidR="00256296" w:rsidRPr="00256296" w:rsidRDefault="00256296" w:rsidP="00331BC7">
            <w:pPr>
              <w:spacing w:before="80" w:after="80"/>
              <w:ind w:left="425" w:hanging="425"/>
            </w:pPr>
          </w:p>
        </w:tc>
      </w:tr>
      <w:tr w:rsidR="00256296" w:rsidRPr="00256296" w14:paraId="7DBA4E76" w14:textId="77777777" w:rsidTr="00256296">
        <w:trPr>
          <w:trHeight w:val="116"/>
        </w:trPr>
        <w:tc>
          <w:tcPr>
            <w:tcW w:w="10173" w:type="dxa"/>
          </w:tcPr>
          <w:p w14:paraId="0B817BD5" w14:textId="24C5398B" w:rsidR="00256296" w:rsidRPr="00256296" w:rsidRDefault="00256296" w:rsidP="00331BC7">
            <w:pPr>
              <w:pStyle w:val="ListParagraph"/>
              <w:numPr>
                <w:ilvl w:val="0"/>
                <w:numId w:val="22"/>
              </w:numPr>
              <w:spacing w:before="80" w:after="80"/>
              <w:ind w:left="425" w:hanging="425"/>
            </w:pPr>
            <w:r w:rsidRPr="00256296">
              <w:t xml:space="preserve">Identify your core skills. Do you use these in your current job? Do you use then elsewhere? </w:t>
            </w:r>
          </w:p>
          <w:p w14:paraId="7AC308D4" w14:textId="77777777" w:rsidR="00256296" w:rsidRDefault="00256296" w:rsidP="00331BC7">
            <w:pPr>
              <w:spacing w:before="80" w:after="80"/>
              <w:ind w:left="425" w:hanging="425"/>
            </w:pPr>
          </w:p>
          <w:p w14:paraId="0178434B" w14:textId="59DFD389" w:rsidR="00256296" w:rsidRPr="00256296" w:rsidRDefault="00256296" w:rsidP="00331BC7">
            <w:pPr>
              <w:spacing w:before="80" w:after="80"/>
              <w:ind w:left="425" w:hanging="425"/>
            </w:pPr>
          </w:p>
        </w:tc>
      </w:tr>
      <w:tr w:rsidR="00256296" w:rsidRPr="00256296" w14:paraId="0ECE960E" w14:textId="77777777" w:rsidTr="00256296">
        <w:trPr>
          <w:trHeight w:val="116"/>
        </w:trPr>
        <w:tc>
          <w:tcPr>
            <w:tcW w:w="10173" w:type="dxa"/>
          </w:tcPr>
          <w:p w14:paraId="78D2B7D3" w14:textId="492533C4" w:rsidR="00256296" w:rsidRPr="00256296" w:rsidRDefault="00256296" w:rsidP="00331BC7">
            <w:pPr>
              <w:pStyle w:val="ListParagraph"/>
              <w:numPr>
                <w:ilvl w:val="0"/>
                <w:numId w:val="22"/>
              </w:numPr>
              <w:spacing w:before="80" w:after="80"/>
              <w:ind w:left="425" w:hanging="425"/>
            </w:pPr>
            <w:r w:rsidRPr="00256296">
              <w:t xml:space="preserve">Update your CV. </w:t>
            </w:r>
          </w:p>
          <w:p w14:paraId="7988B91A" w14:textId="77777777" w:rsidR="00256296" w:rsidRDefault="00256296" w:rsidP="00331BC7">
            <w:pPr>
              <w:spacing w:before="80" w:after="80"/>
              <w:ind w:left="425" w:hanging="425"/>
            </w:pPr>
          </w:p>
          <w:p w14:paraId="46E3089F" w14:textId="2736B9F5" w:rsidR="00256296" w:rsidRPr="00256296" w:rsidRDefault="00256296" w:rsidP="00331BC7">
            <w:pPr>
              <w:spacing w:before="80" w:after="80"/>
              <w:ind w:left="425" w:hanging="425"/>
            </w:pPr>
          </w:p>
        </w:tc>
      </w:tr>
      <w:tr w:rsidR="00256296" w:rsidRPr="00256296" w14:paraId="6D3273A3" w14:textId="77777777" w:rsidTr="00256296">
        <w:trPr>
          <w:trHeight w:val="262"/>
        </w:trPr>
        <w:tc>
          <w:tcPr>
            <w:tcW w:w="10173" w:type="dxa"/>
          </w:tcPr>
          <w:p w14:paraId="30073022" w14:textId="5155E25C" w:rsidR="00256296" w:rsidRPr="00256296" w:rsidRDefault="00256296" w:rsidP="00331BC7">
            <w:pPr>
              <w:pStyle w:val="ListParagraph"/>
              <w:numPr>
                <w:ilvl w:val="0"/>
                <w:numId w:val="22"/>
              </w:numPr>
              <w:spacing w:before="80" w:after="80"/>
              <w:ind w:left="425" w:hanging="425"/>
            </w:pPr>
            <w:r w:rsidRPr="00256296">
              <w:t xml:space="preserve">Develop a trusting relationship with your colleagues. Perhaps there is someone who could act as a mentor for you? </w:t>
            </w:r>
          </w:p>
          <w:p w14:paraId="55AE0A0E" w14:textId="77777777" w:rsidR="00256296" w:rsidRDefault="00256296" w:rsidP="00331BC7">
            <w:pPr>
              <w:spacing w:before="80" w:after="80"/>
              <w:ind w:left="425" w:hanging="425"/>
            </w:pPr>
          </w:p>
          <w:p w14:paraId="1ECE58D4" w14:textId="0D321721" w:rsidR="00256296" w:rsidRPr="00256296" w:rsidRDefault="00256296" w:rsidP="00331BC7">
            <w:pPr>
              <w:spacing w:before="80" w:after="80"/>
              <w:ind w:left="425" w:hanging="425"/>
            </w:pPr>
          </w:p>
        </w:tc>
      </w:tr>
      <w:tr w:rsidR="00256296" w:rsidRPr="00256296" w14:paraId="46E82D10" w14:textId="77777777" w:rsidTr="00256296">
        <w:trPr>
          <w:trHeight w:val="262"/>
        </w:trPr>
        <w:tc>
          <w:tcPr>
            <w:tcW w:w="10173" w:type="dxa"/>
          </w:tcPr>
          <w:p w14:paraId="4B0B4536" w14:textId="21D3DF00" w:rsidR="00256296" w:rsidRPr="00256296" w:rsidRDefault="00256296" w:rsidP="00331BC7">
            <w:pPr>
              <w:pStyle w:val="ListParagraph"/>
              <w:numPr>
                <w:ilvl w:val="0"/>
                <w:numId w:val="22"/>
              </w:numPr>
              <w:spacing w:before="80" w:after="80"/>
              <w:ind w:left="425" w:hanging="425"/>
            </w:pPr>
            <w:r w:rsidRPr="00256296">
              <w:t xml:space="preserve">Consider joining professional associations and gaining professional qualifications to further your learning and broaden your personal network. </w:t>
            </w:r>
          </w:p>
          <w:p w14:paraId="60C8B750" w14:textId="77777777" w:rsidR="00256296" w:rsidRDefault="00256296" w:rsidP="00331BC7">
            <w:pPr>
              <w:spacing w:before="80" w:after="80"/>
              <w:ind w:left="425" w:hanging="425"/>
            </w:pPr>
          </w:p>
          <w:p w14:paraId="0A6B0695" w14:textId="10C4965A" w:rsidR="00256296" w:rsidRPr="00256296" w:rsidRDefault="00256296" w:rsidP="00331BC7">
            <w:pPr>
              <w:spacing w:before="80" w:after="80"/>
              <w:ind w:left="425" w:hanging="425"/>
            </w:pPr>
          </w:p>
        </w:tc>
      </w:tr>
      <w:tr w:rsidR="00256296" w:rsidRPr="00256296" w14:paraId="06B9872E" w14:textId="77777777" w:rsidTr="00256296">
        <w:trPr>
          <w:trHeight w:val="116"/>
        </w:trPr>
        <w:tc>
          <w:tcPr>
            <w:tcW w:w="10173" w:type="dxa"/>
          </w:tcPr>
          <w:p w14:paraId="5C03EB09" w14:textId="35C90C98" w:rsidR="00256296" w:rsidRPr="00256296" w:rsidRDefault="00256296" w:rsidP="00331BC7">
            <w:pPr>
              <w:pStyle w:val="ListParagraph"/>
              <w:numPr>
                <w:ilvl w:val="0"/>
                <w:numId w:val="22"/>
              </w:numPr>
              <w:spacing w:before="80" w:after="80"/>
              <w:ind w:left="425" w:hanging="425"/>
            </w:pPr>
            <w:r w:rsidRPr="00256296">
              <w:t xml:space="preserve">Create and maintain a long-term professional development plan. </w:t>
            </w:r>
          </w:p>
          <w:p w14:paraId="585E4015" w14:textId="77777777" w:rsidR="00256296" w:rsidRDefault="00256296" w:rsidP="00331BC7">
            <w:pPr>
              <w:spacing w:before="80" w:after="80"/>
              <w:ind w:left="425" w:hanging="425"/>
            </w:pPr>
          </w:p>
          <w:p w14:paraId="1D5CA884" w14:textId="0F2D4FE2" w:rsidR="00256296" w:rsidRPr="00256296" w:rsidRDefault="00256296" w:rsidP="00331BC7">
            <w:pPr>
              <w:spacing w:before="80" w:after="80"/>
              <w:ind w:left="425" w:hanging="425"/>
            </w:pPr>
          </w:p>
        </w:tc>
      </w:tr>
      <w:tr w:rsidR="00256296" w:rsidRPr="00256296" w14:paraId="01D3EDF5" w14:textId="77777777" w:rsidTr="00256296">
        <w:trPr>
          <w:trHeight w:val="116"/>
        </w:trPr>
        <w:tc>
          <w:tcPr>
            <w:tcW w:w="10173" w:type="dxa"/>
          </w:tcPr>
          <w:p w14:paraId="5257A2C6" w14:textId="73E197D7" w:rsidR="00256296" w:rsidRPr="00256296" w:rsidRDefault="00256296" w:rsidP="00331BC7">
            <w:pPr>
              <w:pStyle w:val="ListParagraph"/>
              <w:numPr>
                <w:ilvl w:val="0"/>
                <w:numId w:val="22"/>
              </w:numPr>
              <w:spacing w:before="80" w:after="80"/>
              <w:ind w:left="425" w:hanging="425"/>
            </w:pPr>
            <w:r w:rsidRPr="00256296">
              <w:t xml:space="preserve">Identify short-term goals that are comparable with to your long-term aims. </w:t>
            </w:r>
          </w:p>
          <w:p w14:paraId="0664D7A4" w14:textId="77777777" w:rsidR="00256296" w:rsidRDefault="00256296" w:rsidP="00331BC7">
            <w:pPr>
              <w:spacing w:before="80" w:after="80"/>
              <w:ind w:left="425" w:hanging="425"/>
            </w:pPr>
          </w:p>
          <w:p w14:paraId="070C66E4" w14:textId="32CD3B33" w:rsidR="00256296" w:rsidRPr="00256296" w:rsidRDefault="00256296" w:rsidP="00331BC7">
            <w:pPr>
              <w:spacing w:before="80" w:after="80"/>
              <w:ind w:left="425" w:hanging="425"/>
            </w:pPr>
          </w:p>
        </w:tc>
      </w:tr>
      <w:tr w:rsidR="00256296" w:rsidRPr="00256296" w14:paraId="787096CA" w14:textId="77777777" w:rsidTr="00256296">
        <w:trPr>
          <w:trHeight w:val="262"/>
        </w:trPr>
        <w:tc>
          <w:tcPr>
            <w:tcW w:w="10173" w:type="dxa"/>
          </w:tcPr>
          <w:p w14:paraId="08EDC5B7" w14:textId="15AB0882" w:rsidR="00256296" w:rsidRPr="00256296" w:rsidRDefault="00256296" w:rsidP="00331BC7">
            <w:pPr>
              <w:pStyle w:val="ListParagraph"/>
              <w:numPr>
                <w:ilvl w:val="0"/>
                <w:numId w:val="22"/>
              </w:numPr>
              <w:spacing w:before="80" w:after="80"/>
              <w:ind w:left="425" w:hanging="425"/>
            </w:pPr>
            <w:r w:rsidRPr="00256296">
              <w:t xml:space="preserve">Prepare contingency plans to take account of external change events that could affect your career plan </w:t>
            </w:r>
          </w:p>
          <w:p w14:paraId="61AF5D62" w14:textId="77777777" w:rsidR="00256296" w:rsidRDefault="00256296" w:rsidP="00331BC7">
            <w:pPr>
              <w:spacing w:before="80" w:after="80"/>
              <w:ind w:left="425" w:hanging="425"/>
            </w:pPr>
          </w:p>
          <w:p w14:paraId="24C6C497" w14:textId="65B16653" w:rsidR="00256296" w:rsidRPr="00256296" w:rsidRDefault="00256296" w:rsidP="00331BC7">
            <w:pPr>
              <w:spacing w:before="80" w:after="80"/>
              <w:ind w:left="425" w:hanging="425"/>
            </w:pPr>
          </w:p>
        </w:tc>
      </w:tr>
      <w:tr w:rsidR="00256296" w:rsidRPr="00256296" w14:paraId="55B69759" w14:textId="77777777" w:rsidTr="00256296">
        <w:trPr>
          <w:trHeight w:val="262"/>
        </w:trPr>
        <w:tc>
          <w:tcPr>
            <w:tcW w:w="10173" w:type="dxa"/>
          </w:tcPr>
          <w:p w14:paraId="7E572D95" w14:textId="7A4A64A3" w:rsidR="00256296" w:rsidRPr="00256296" w:rsidRDefault="00256296" w:rsidP="00331BC7">
            <w:pPr>
              <w:pStyle w:val="ListParagraph"/>
              <w:numPr>
                <w:ilvl w:val="0"/>
                <w:numId w:val="22"/>
              </w:numPr>
              <w:spacing w:before="80" w:after="80"/>
              <w:ind w:left="425" w:hanging="425"/>
            </w:pPr>
            <w:r w:rsidRPr="00256296">
              <w:t xml:space="preserve">Take steps to understand the culture and mission of your present organisation. Do they offer you the career development support that you need? </w:t>
            </w:r>
          </w:p>
          <w:p w14:paraId="35558476" w14:textId="77777777" w:rsidR="00256296" w:rsidRDefault="00256296" w:rsidP="00331BC7">
            <w:pPr>
              <w:spacing w:before="80" w:after="80"/>
              <w:ind w:left="425" w:hanging="425"/>
            </w:pPr>
          </w:p>
          <w:p w14:paraId="717CA443" w14:textId="67369DED" w:rsidR="00256296" w:rsidRPr="00256296" w:rsidRDefault="00256296" w:rsidP="00331BC7">
            <w:pPr>
              <w:spacing w:before="80" w:after="80"/>
              <w:ind w:left="425" w:hanging="425"/>
            </w:pPr>
          </w:p>
        </w:tc>
      </w:tr>
    </w:tbl>
    <w:p w14:paraId="31868FD7" w14:textId="3C6CA07C" w:rsidR="00256296" w:rsidRDefault="00256296" w:rsidP="00256296">
      <w:pPr>
        <w:spacing w:before="0" w:after="0"/>
      </w:pPr>
    </w:p>
    <w:p w14:paraId="48024E3C" w14:textId="03FC623E" w:rsidR="00256296" w:rsidRDefault="00256296">
      <w:pPr>
        <w:spacing w:before="0" w:after="0"/>
      </w:pPr>
      <w:r>
        <w:rPr>
          <w:b/>
          <w:bCs/>
          <w:sz w:val="28"/>
          <w:szCs w:val="28"/>
        </w:rPr>
        <w:lastRenderedPageBreak/>
        <w:t xml:space="preserve">Career planning: Points to </w:t>
      </w:r>
      <w:r w:rsidR="00331BC7">
        <w:rPr>
          <w:b/>
          <w:bCs/>
          <w:sz w:val="28"/>
          <w:szCs w:val="28"/>
        </w:rPr>
        <w:t>A</w:t>
      </w:r>
      <w:r>
        <w:rPr>
          <w:b/>
          <w:bCs/>
          <w:sz w:val="28"/>
          <w:szCs w:val="28"/>
        </w:rPr>
        <w:t>void</w:t>
      </w:r>
    </w:p>
    <w:p w14:paraId="1D1C1224" w14:textId="77777777" w:rsidR="00256296" w:rsidRPr="00256296" w:rsidRDefault="00256296">
      <w:pPr>
        <w:spacing w:before="0" w:after="0"/>
        <w:rPr>
          <w:rFonts w:cstheme="minorHAnsi"/>
          <w:sz w:val="24"/>
          <w:szCs w:val="24"/>
        </w:rPr>
      </w:pPr>
    </w:p>
    <w:tbl>
      <w:tblPr>
        <w:tblW w:w="10173" w:type="dxa"/>
        <w:tblInd w:w="-108" w:type="dxa"/>
        <w:tblBorders>
          <w:top w:val="dotted" w:sz="4" w:space="0" w:color="007DA8" w:themeColor="accent5"/>
          <w:left w:val="dotted" w:sz="4" w:space="0" w:color="007DA8" w:themeColor="accent5"/>
          <w:bottom w:val="dotted" w:sz="4" w:space="0" w:color="007DA8" w:themeColor="accent5"/>
          <w:right w:val="dotted" w:sz="4" w:space="0" w:color="007DA8" w:themeColor="accent5"/>
          <w:insideH w:val="dotted" w:sz="4" w:space="0" w:color="007DA8" w:themeColor="accent5"/>
          <w:insideV w:val="dotted" w:sz="4" w:space="0" w:color="007DA8" w:themeColor="accent5"/>
        </w:tblBorders>
        <w:tblLayout w:type="fixed"/>
        <w:tblLook w:val="0000" w:firstRow="0" w:lastRow="0" w:firstColumn="0" w:lastColumn="0" w:noHBand="0" w:noVBand="0"/>
      </w:tblPr>
      <w:tblGrid>
        <w:gridCol w:w="10173"/>
      </w:tblGrid>
      <w:tr w:rsidR="00256296" w:rsidRPr="00256296" w14:paraId="29382F70" w14:textId="77777777" w:rsidTr="00256296">
        <w:trPr>
          <w:trHeight w:val="243"/>
        </w:trPr>
        <w:tc>
          <w:tcPr>
            <w:tcW w:w="10173" w:type="dxa"/>
          </w:tcPr>
          <w:p w14:paraId="622279CA" w14:textId="77777777" w:rsidR="00256296" w:rsidRPr="00331BC7" w:rsidRDefault="00256296" w:rsidP="00331BC7">
            <w:pPr>
              <w:pStyle w:val="Default"/>
              <w:numPr>
                <w:ilvl w:val="0"/>
                <w:numId w:val="23"/>
              </w:numPr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  <w:r w:rsidRPr="00331BC7">
              <w:rPr>
                <w:rFonts w:asciiTheme="minorHAnsi" w:hAnsiTheme="minorHAnsi" w:cstheme="minorHAnsi"/>
                <w:color w:val="333333" w:themeColor="background1" w:themeShade="BF"/>
              </w:rPr>
              <w:t xml:space="preserve">When you are looking for a job, avoid wasting time randomly sending speculative CVs. Negative returns can undermine confidence. </w:t>
            </w:r>
          </w:p>
          <w:p w14:paraId="1E008502" w14:textId="77777777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  <w:p w14:paraId="5FA71E09" w14:textId="37890138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</w:tc>
      </w:tr>
      <w:tr w:rsidR="00256296" w:rsidRPr="00256296" w14:paraId="61F8A663" w14:textId="77777777" w:rsidTr="00256296">
        <w:trPr>
          <w:trHeight w:val="262"/>
        </w:trPr>
        <w:tc>
          <w:tcPr>
            <w:tcW w:w="10173" w:type="dxa"/>
          </w:tcPr>
          <w:p w14:paraId="43453347" w14:textId="70820FF6" w:rsidR="00256296" w:rsidRPr="00331BC7" w:rsidRDefault="00256296" w:rsidP="00331BC7">
            <w:pPr>
              <w:pStyle w:val="Default"/>
              <w:numPr>
                <w:ilvl w:val="0"/>
                <w:numId w:val="23"/>
              </w:numPr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  <w:r w:rsidRPr="00331BC7">
              <w:rPr>
                <w:rFonts w:asciiTheme="minorHAnsi" w:hAnsiTheme="minorHAnsi" w:cstheme="minorHAnsi"/>
                <w:color w:val="333333" w:themeColor="background1" w:themeShade="BF"/>
              </w:rPr>
              <w:t xml:space="preserve">Do not allow continuous learning to be sacrificed to meet short term need. CPD is a vital component in the career planning process. </w:t>
            </w:r>
          </w:p>
          <w:p w14:paraId="0886A825" w14:textId="77777777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  <w:p w14:paraId="50CCF5A5" w14:textId="14FB5208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</w:tc>
      </w:tr>
      <w:tr w:rsidR="00256296" w:rsidRPr="00256296" w14:paraId="72C7F1C4" w14:textId="77777777" w:rsidTr="00256296">
        <w:trPr>
          <w:trHeight w:val="263"/>
        </w:trPr>
        <w:tc>
          <w:tcPr>
            <w:tcW w:w="10173" w:type="dxa"/>
          </w:tcPr>
          <w:p w14:paraId="6BB43A35" w14:textId="03F07A95" w:rsidR="00256296" w:rsidRPr="00331BC7" w:rsidRDefault="00256296" w:rsidP="00331BC7">
            <w:pPr>
              <w:pStyle w:val="Default"/>
              <w:numPr>
                <w:ilvl w:val="0"/>
                <w:numId w:val="23"/>
              </w:numPr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  <w:r w:rsidRPr="00331BC7">
              <w:rPr>
                <w:rFonts w:asciiTheme="minorHAnsi" w:hAnsiTheme="minorHAnsi" w:cstheme="minorHAnsi"/>
                <w:color w:val="333333" w:themeColor="background1" w:themeShade="BF"/>
              </w:rPr>
              <w:t xml:space="preserve">Beware of becoming invisible to your colleagues who might not be aware of your accomplishments; make sure that they are noticed </w:t>
            </w:r>
          </w:p>
          <w:p w14:paraId="18A9E3D9" w14:textId="77777777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  <w:p w14:paraId="7C2A0327" w14:textId="30ED3F80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</w:tc>
      </w:tr>
      <w:tr w:rsidR="00256296" w:rsidRPr="00256296" w14:paraId="0FEE7A08" w14:textId="77777777" w:rsidTr="00256296">
        <w:trPr>
          <w:trHeight w:val="116"/>
        </w:trPr>
        <w:tc>
          <w:tcPr>
            <w:tcW w:w="10173" w:type="dxa"/>
          </w:tcPr>
          <w:p w14:paraId="4C39BDE9" w14:textId="088598EF" w:rsidR="00256296" w:rsidRPr="00331BC7" w:rsidRDefault="00256296" w:rsidP="00331BC7">
            <w:pPr>
              <w:pStyle w:val="Default"/>
              <w:numPr>
                <w:ilvl w:val="0"/>
                <w:numId w:val="23"/>
              </w:numPr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  <w:r w:rsidRPr="00331BC7">
              <w:rPr>
                <w:rFonts w:asciiTheme="minorHAnsi" w:hAnsiTheme="minorHAnsi" w:cstheme="minorHAnsi"/>
                <w:color w:val="333333" w:themeColor="background1" w:themeShade="BF"/>
              </w:rPr>
              <w:t xml:space="preserve">Avoid falling behind with developments in technology, essential legislation and policy change. </w:t>
            </w:r>
          </w:p>
          <w:p w14:paraId="5B65321D" w14:textId="77777777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  <w:p w14:paraId="5E3770C7" w14:textId="4896C736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</w:tc>
      </w:tr>
      <w:tr w:rsidR="00256296" w:rsidRPr="00256296" w14:paraId="22EEE0B0" w14:textId="77777777" w:rsidTr="00256296">
        <w:trPr>
          <w:trHeight w:val="116"/>
        </w:trPr>
        <w:tc>
          <w:tcPr>
            <w:tcW w:w="10173" w:type="dxa"/>
          </w:tcPr>
          <w:p w14:paraId="191D07F2" w14:textId="6F323512" w:rsidR="00256296" w:rsidRPr="00331BC7" w:rsidRDefault="00256296" w:rsidP="00331BC7">
            <w:pPr>
              <w:pStyle w:val="Default"/>
              <w:numPr>
                <w:ilvl w:val="0"/>
                <w:numId w:val="23"/>
              </w:numPr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  <w:r w:rsidRPr="00331BC7">
              <w:rPr>
                <w:rFonts w:asciiTheme="minorHAnsi" w:hAnsiTheme="minorHAnsi" w:cstheme="minorHAnsi"/>
                <w:color w:val="333333" w:themeColor="background1" w:themeShade="BF"/>
              </w:rPr>
              <w:t xml:space="preserve">Do not overlook the vital role of personal and professional networking when job-hunting. </w:t>
            </w:r>
          </w:p>
          <w:p w14:paraId="484950D3" w14:textId="77777777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  <w:p w14:paraId="09C6992C" w14:textId="54407806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</w:tc>
      </w:tr>
      <w:tr w:rsidR="00256296" w:rsidRPr="00256296" w14:paraId="2F4B8F24" w14:textId="77777777" w:rsidTr="00256296">
        <w:trPr>
          <w:trHeight w:val="262"/>
        </w:trPr>
        <w:tc>
          <w:tcPr>
            <w:tcW w:w="10173" w:type="dxa"/>
          </w:tcPr>
          <w:p w14:paraId="2FF72532" w14:textId="5A440F45" w:rsidR="00256296" w:rsidRPr="00331BC7" w:rsidRDefault="00256296" w:rsidP="00331BC7">
            <w:pPr>
              <w:pStyle w:val="Default"/>
              <w:numPr>
                <w:ilvl w:val="0"/>
                <w:numId w:val="23"/>
              </w:numPr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  <w:r w:rsidRPr="00331BC7">
              <w:rPr>
                <w:rFonts w:asciiTheme="minorHAnsi" w:hAnsiTheme="minorHAnsi" w:cstheme="minorHAnsi"/>
                <w:color w:val="333333" w:themeColor="background1" w:themeShade="BF"/>
              </w:rPr>
              <w:t xml:space="preserve">Reject a laissez-faire attitude to your career progression and job security. Get involved in short, </w:t>
            </w:r>
            <w:proofErr w:type="gramStart"/>
            <w:r w:rsidRPr="00331BC7">
              <w:rPr>
                <w:rFonts w:asciiTheme="minorHAnsi" w:hAnsiTheme="minorHAnsi" w:cstheme="minorHAnsi"/>
                <w:color w:val="333333" w:themeColor="background1" w:themeShade="BF"/>
              </w:rPr>
              <w:t>medium and long term</w:t>
            </w:r>
            <w:proofErr w:type="gramEnd"/>
            <w:r w:rsidRPr="00331BC7">
              <w:rPr>
                <w:rFonts w:asciiTheme="minorHAnsi" w:hAnsiTheme="minorHAnsi" w:cstheme="minorHAnsi"/>
                <w:color w:val="333333" w:themeColor="background1" w:themeShade="BF"/>
              </w:rPr>
              <w:t xml:space="preserve"> planning.</w:t>
            </w:r>
          </w:p>
          <w:p w14:paraId="27B9A44C" w14:textId="77777777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  <w:p w14:paraId="375ABE84" w14:textId="3FAE95E7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</w:tc>
      </w:tr>
      <w:tr w:rsidR="00256296" w:rsidRPr="00256296" w14:paraId="0FC63B7F" w14:textId="77777777" w:rsidTr="00256296">
        <w:trPr>
          <w:trHeight w:val="262"/>
        </w:trPr>
        <w:tc>
          <w:tcPr>
            <w:tcW w:w="10173" w:type="dxa"/>
          </w:tcPr>
          <w:p w14:paraId="4213143C" w14:textId="2C801CB1" w:rsidR="00256296" w:rsidRPr="00331BC7" w:rsidRDefault="00256296" w:rsidP="00331BC7">
            <w:pPr>
              <w:pStyle w:val="Default"/>
              <w:numPr>
                <w:ilvl w:val="0"/>
                <w:numId w:val="23"/>
              </w:numPr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  <w:r w:rsidRPr="00331BC7">
              <w:rPr>
                <w:rFonts w:asciiTheme="minorHAnsi" w:hAnsiTheme="minorHAnsi" w:cstheme="minorHAnsi"/>
                <w:color w:val="333333" w:themeColor="background1" w:themeShade="BF"/>
              </w:rPr>
              <w:t xml:space="preserve">Do not underestimate the value of developing a high profile within the wider institution. Think about ways in which you can contribute. </w:t>
            </w:r>
          </w:p>
          <w:p w14:paraId="256E6A5C" w14:textId="77777777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  <w:p w14:paraId="70FC07DA" w14:textId="17E0C83C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</w:tc>
      </w:tr>
      <w:tr w:rsidR="00256296" w:rsidRPr="00256296" w14:paraId="16CF4758" w14:textId="77777777" w:rsidTr="00256296">
        <w:trPr>
          <w:trHeight w:val="262"/>
        </w:trPr>
        <w:tc>
          <w:tcPr>
            <w:tcW w:w="10173" w:type="dxa"/>
          </w:tcPr>
          <w:p w14:paraId="42E53002" w14:textId="77777777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  <w:p w14:paraId="6D6F9165" w14:textId="2ECB9FA5" w:rsidR="00256296" w:rsidRPr="00331BC7" w:rsidRDefault="00256296" w:rsidP="00331BC7">
            <w:pPr>
              <w:pStyle w:val="Default"/>
              <w:numPr>
                <w:ilvl w:val="0"/>
                <w:numId w:val="23"/>
              </w:numPr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  <w:r w:rsidRPr="00331BC7">
              <w:rPr>
                <w:rFonts w:asciiTheme="minorHAnsi" w:hAnsiTheme="minorHAnsi" w:cstheme="minorHAnsi"/>
                <w:color w:val="333333" w:themeColor="background1" w:themeShade="BF"/>
              </w:rPr>
              <w:t xml:space="preserve">Avoid becoming embroiled in personal disputes if they risk undermining wider relationships at work. </w:t>
            </w:r>
          </w:p>
          <w:p w14:paraId="6C29B345" w14:textId="77777777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</w:tc>
      </w:tr>
      <w:tr w:rsidR="00256296" w:rsidRPr="00256296" w14:paraId="28B8E952" w14:textId="77777777" w:rsidTr="00256296">
        <w:trPr>
          <w:trHeight w:val="262"/>
        </w:trPr>
        <w:tc>
          <w:tcPr>
            <w:tcW w:w="10173" w:type="dxa"/>
          </w:tcPr>
          <w:p w14:paraId="3591CF61" w14:textId="6E3AF026" w:rsidR="00256296" w:rsidRPr="00331BC7" w:rsidRDefault="00256296" w:rsidP="00331BC7">
            <w:pPr>
              <w:pStyle w:val="Default"/>
              <w:numPr>
                <w:ilvl w:val="0"/>
                <w:numId w:val="23"/>
              </w:numPr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  <w:r w:rsidRPr="00331BC7">
              <w:rPr>
                <w:rFonts w:asciiTheme="minorHAnsi" w:hAnsiTheme="minorHAnsi" w:cstheme="minorHAnsi"/>
                <w:color w:val="333333" w:themeColor="background1" w:themeShade="BF"/>
              </w:rPr>
              <w:t xml:space="preserve">Do not underestimate the potential impact of issues like absenteeism and punctuality. They can turn up in personal references. </w:t>
            </w:r>
          </w:p>
          <w:p w14:paraId="6151A1E7" w14:textId="77777777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  <w:p w14:paraId="35CD86CB" w14:textId="17F3069E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</w:tc>
      </w:tr>
      <w:tr w:rsidR="00256296" w:rsidRPr="00256296" w14:paraId="0B01449D" w14:textId="77777777" w:rsidTr="00256296">
        <w:trPr>
          <w:trHeight w:val="262"/>
        </w:trPr>
        <w:tc>
          <w:tcPr>
            <w:tcW w:w="10173" w:type="dxa"/>
          </w:tcPr>
          <w:p w14:paraId="021CE0A1" w14:textId="3EA5FB83" w:rsidR="00256296" w:rsidRPr="00331BC7" w:rsidRDefault="00256296" w:rsidP="00331BC7">
            <w:pPr>
              <w:pStyle w:val="Default"/>
              <w:numPr>
                <w:ilvl w:val="0"/>
                <w:numId w:val="23"/>
              </w:numPr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  <w:r w:rsidRPr="00331BC7">
              <w:rPr>
                <w:rFonts w:asciiTheme="minorHAnsi" w:hAnsiTheme="minorHAnsi" w:cstheme="minorHAnsi"/>
                <w:color w:val="333333" w:themeColor="background1" w:themeShade="BF"/>
              </w:rPr>
              <w:t xml:space="preserve">Do not run the risk of concentrating on you work and career to the exclusion of the rest of your life, especially your health and family relationships. </w:t>
            </w:r>
          </w:p>
          <w:p w14:paraId="58562AFA" w14:textId="77777777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  <w:p w14:paraId="28E241C1" w14:textId="13BD1833" w:rsidR="00256296" w:rsidRPr="00331BC7" w:rsidRDefault="00256296" w:rsidP="00331BC7">
            <w:pPr>
              <w:pStyle w:val="Default"/>
              <w:spacing w:before="40" w:after="40"/>
              <w:rPr>
                <w:rFonts w:asciiTheme="minorHAnsi" w:hAnsiTheme="minorHAnsi" w:cstheme="minorHAnsi"/>
                <w:color w:val="333333" w:themeColor="background1" w:themeShade="BF"/>
              </w:rPr>
            </w:pPr>
          </w:p>
        </w:tc>
      </w:tr>
    </w:tbl>
    <w:p w14:paraId="0708B049" w14:textId="77777777" w:rsidR="00331BC7" w:rsidRDefault="00331BC7" w:rsidP="00256296">
      <w:pPr>
        <w:spacing w:before="0" w:after="0"/>
        <w:rPr>
          <w:sz w:val="18"/>
          <w:szCs w:val="24"/>
        </w:rPr>
      </w:pPr>
    </w:p>
    <w:p w14:paraId="5766F548" w14:textId="1B8CE3B7" w:rsidR="00256296" w:rsidRDefault="00256296" w:rsidP="00256296">
      <w:pPr>
        <w:spacing w:before="0" w:after="0"/>
        <w:rPr>
          <w:sz w:val="18"/>
          <w:szCs w:val="24"/>
        </w:rPr>
      </w:pPr>
      <w:r w:rsidRPr="00256296">
        <w:rPr>
          <w:sz w:val="18"/>
          <w:szCs w:val="24"/>
        </w:rPr>
        <w:t>Taken from: Ken Bromfield</w:t>
      </w:r>
      <w:r>
        <w:rPr>
          <w:sz w:val="18"/>
          <w:szCs w:val="24"/>
        </w:rPr>
        <w:t>, Career Planning: A R</w:t>
      </w:r>
      <w:r w:rsidRPr="00256296">
        <w:rPr>
          <w:sz w:val="18"/>
          <w:szCs w:val="24"/>
        </w:rPr>
        <w:t>eality Check</w:t>
      </w:r>
      <w:r>
        <w:rPr>
          <w:sz w:val="18"/>
          <w:szCs w:val="24"/>
        </w:rPr>
        <w:t xml:space="preserve">, 2008. </w:t>
      </w:r>
    </w:p>
    <w:p w14:paraId="40D6B77C" w14:textId="279E6653" w:rsidR="00256296" w:rsidRPr="00256296" w:rsidRDefault="00256296" w:rsidP="00256296">
      <w:pPr>
        <w:spacing w:before="0" w:after="0"/>
        <w:rPr>
          <w:sz w:val="18"/>
          <w:szCs w:val="24"/>
        </w:rPr>
      </w:pPr>
    </w:p>
    <w:sectPr w:rsidR="00256296" w:rsidRPr="00256296" w:rsidSect="00331BC7">
      <w:headerReference w:type="even" r:id="rId11"/>
      <w:headerReference w:type="default" r:id="rId12"/>
      <w:footerReference w:type="even" r:id="rId13"/>
      <w:footerReference w:type="default" r:id="rId14"/>
      <w:pgSz w:w="11900" w:h="16840"/>
      <w:pgMar w:top="1560" w:right="843" w:bottom="993" w:left="993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895831" w14:textId="77777777" w:rsidR="00AD0454" w:rsidRDefault="00AD0454" w:rsidP="004A6542">
      <w:r>
        <w:separator/>
      </w:r>
    </w:p>
  </w:endnote>
  <w:endnote w:type="continuationSeparator" w:id="0">
    <w:p w14:paraId="2C21E3A8" w14:textId="77777777" w:rsidR="00AD0454" w:rsidRDefault="00AD0454" w:rsidP="004A6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868FE0" w14:textId="77777777" w:rsidR="004A6542" w:rsidRDefault="00AD0454">
    <w:pPr>
      <w:pStyle w:val="Footer"/>
    </w:pPr>
    <w:sdt>
      <w:sdtPr>
        <w:id w:val="-1581675020"/>
        <w:temporary/>
        <w:showingPlcHdr/>
      </w:sdtPr>
      <w:sdtEndPr/>
      <w:sdtContent>
        <w:r w:rsidR="004A6542">
          <w:t>[Type text]</w:t>
        </w:r>
      </w:sdtContent>
    </w:sdt>
    <w:r w:rsidR="004A6542">
      <w:ptab w:relativeTo="margin" w:alignment="center" w:leader="none"/>
    </w:r>
    <w:sdt>
      <w:sdtPr>
        <w:id w:val="390622036"/>
        <w:temporary/>
        <w:showingPlcHdr/>
      </w:sdtPr>
      <w:sdtEndPr/>
      <w:sdtContent>
        <w:r w:rsidR="004A6542">
          <w:t>[Type text]</w:t>
        </w:r>
      </w:sdtContent>
    </w:sdt>
    <w:r w:rsidR="004A6542">
      <w:ptab w:relativeTo="margin" w:alignment="right" w:leader="none"/>
    </w:r>
    <w:sdt>
      <w:sdtPr>
        <w:id w:val="-672493160"/>
        <w:temporary/>
        <w:showingPlcHdr/>
      </w:sdtPr>
      <w:sdtEndPr/>
      <w:sdtContent>
        <w:r w:rsidR="004A6542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868FE1" w14:textId="77777777" w:rsidR="00484B41" w:rsidRDefault="00484B41">
    <w:pPr>
      <w:pStyle w:val="Footer"/>
      <w:rPr>
        <w:rFonts w:ascii="Arial" w:hAnsi="Arial" w:cs="Arial"/>
        <w:b/>
        <w:noProof/>
        <w:color w:val="009BBD" w:themeColor="text2"/>
        <w:sz w:val="28"/>
        <w:lang w:val="en-GB" w:eastAsia="en-GB"/>
      </w:rPr>
    </w:pPr>
    <w:r w:rsidRPr="00484B41">
      <w:rPr>
        <w:rFonts w:ascii="Arial" w:hAnsi="Arial" w:cs="Arial"/>
        <w:b/>
        <w:noProof/>
        <w:color w:val="009BBD" w:themeColor="text2"/>
        <w:sz w:val="28"/>
        <w:lang w:val="en-GB" w:eastAsia="en-GB"/>
      </w:rPr>
      <w:t>Leadership and Management Academy</w:t>
    </w:r>
    <w:r>
      <w:rPr>
        <w:rFonts w:ascii="Arial" w:hAnsi="Arial" w:cs="Arial"/>
        <w:b/>
        <w:noProof/>
        <w:color w:val="009BBD" w:themeColor="text2"/>
        <w:sz w:val="28"/>
        <w:lang w:val="en-GB" w:eastAsia="en-GB"/>
      </w:rPr>
      <w:tab/>
    </w:r>
  </w:p>
  <w:p w14:paraId="31868FE2" w14:textId="77777777" w:rsidR="004A6542" w:rsidRPr="00484B41" w:rsidRDefault="00484B41">
    <w:pPr>
      <w:pStyle w:val="Footer"/>
      <w:rPr>
        <w:rFonts w:ascii="Arial" w:hAnsi="Arial" w:cs="Arial"/>
        <w:color w:val="009BBD" w:themeColor="text2"/>
        <w:sz w:val="20"/>
      </w:rPr>
    </w:pPr>
    <w:r w:rsidRPr="00484B41">
      <w:rPr>
        <w:rFonts w:ascii="Arial" w:hAnsi="Arial" w:cs="Arial"/>
        <w:noProof/>
        <w:color w:val="009BBD" w:themeColor="text2"/>
        <w:sz w:val="20"/>
        <w:lang w:val="en-GB" w:eastAsia="en-GB"/>
      </w:rPr>
      <w:t>nottingham.ac.uk/lma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19368B" w14:textId="77777777" w:rsidR="00AD0454" w:rsidRDefault="00AD0454" w:rsidP="004A6542">
      <w:r>
        <w:separator/>
      </w:r>
    </w:p>
  </w:footnote>
  <w:footnote w:type="continuationSeparator" w:id="0">
    <w:p w14:paraId="09389A6E" w14:textId="77777777" w:rsidR="00AD0454" w:rsidRDefault="00AD0454" w:rsidP="004A65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868FDC" w14:textId="77777777" w:rsidR="004A6542" w:rsidRDefault="00AD0454">
    <w:pPr>
      <w:pStyle w:val="Header"/>
    </w:pPr>
    <w:sdt>
      <w:sdtPr>
        <w:id w:val="164372988"/>
        <w:placeholder>
          <w:docPart w:val="394124D226417344803427C457916E75"/>
        </w:placeholder>
        <w:temporary/>
        <w:showingPlcHdr/>
      </w:sdtPr>
      <w:sdtEndPr/>
      <w:sdtContent>
        <w:r w:rsidR="004A6542">
          <w:t>[Type text]</w:t>
        </w:r>
      </w:sdtContent>
    </w:sdt>
    <w:r w:rsidR="004A6542">
      <w:ptab w:relativeTo="margin" w:alignment="center" w:leader="none"/>
    </w:r>
    <w:sdt>
      <w:sdtPr>
        <w:id w:val="465247448"/>
        <w:placeholder>
          <w:docPart w:val="906DA40F72D61747939FB269FDA78021"/>
        </w:placeholder>
        <w:temporary/>
        <w:showingPlcHdr/>
      </w:sdtPr>
      <w:sdtEndPr/>
      <w:sdtContent>
        <w:r w:rsidR="004A6542">
          <w:t>[Type text]</w:t>
        </w:r>
      </w:sdtContent>
    </w:sdt>
    <w:r w:rsidR="004A6542">
      <w:ptab w:relativeTo="margin" w:alignment="right" w:leader="none"/>
    </w:r>
    <w:sdt>
      <w:sdtPr>
        <w:id w:val="-709645360"/>
        <w:placeholder>
          <w:docPart w:val="DDD7E973E0DC934CADC0CF2878B2DFF9"/>
        </w:placeholder>
        <w:temporary/>
        <w:showingPlcHdr/>
      </w:sdtPr>
      <w:sdtEndPr/>
      <w:sdtContent>
        <w:r w:rsidR="004A6542">
          <w:t>[Type text]</w:t>
        </w:r>
      </w:sdtContent>
    </w:sdt>
  </w:p>
  <w:p w14:paraId="31868FDD" w14:textId="77777777" w:rsidR="004A6542" w:rsidRDefault="004A65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868FDE" w14:textId="0761DDA2" w:rsidR="00E61B4A" w:rsidRPr="00484B41" w:rsidRDefault="001E5255" w:rsidP="001E5255">
    <w:pPr>
      <w:jc w:val="right"/>
      <w:rPr>
        <w:rFonts w:asciiTheme="majorHAnsi" w:hAnsiTheme="majorHAnsi" w:cstheme="majorHAnsi"/>
        <w:color w:val="009BBD" w:themeColor="text2"/>
        <w:sz w:val="32"/>
      </w:rPr>
    </w:pPr>
    <w:r w:rsidRPr="001E5255">
      <w:rPr>
        <w:rFonts w:asciiTheme="majorHAnsi" w:hAnsiTheme="majorHAnsi"/>
        <w:b/>
        <w:noProof/>
        <w:color w:val="20B1A8"/>
        <w:sz w:val="10"/>
        <w:lang w:eastAsia="en-GB"/>
      </w:rPr>
      <w:drawing>
        <wp:anchor distT="0" distB="0" distL="114300" distR="114300" simplePos="0" relativeHeight="251662336" behindDoc="0" locked="0" layoutInCell="1" allowOverlap="1" wp14:anchorId="31868FE3" wp14:editId="31868FE4">
          <wp:simplePos x="0" y="0"/>
          <wp:positionH relativeFrom="page">
            <wp:align>left</wp:align>
          </wp:positionH>
          <wp:positionV relativeFrom="paragraph">
            <wp:posOffset>-176530</wp:posOffset>
          </wp:positionV>
          <wp:extent cx="2160000" cy="803199"/>
          <wp:effectExtent l="0" t="0" r="0" b="0"/>
          <wp:wrapNone/>
          <wp:docPr id="3" name="Picture 3" descr="S:\PS\Registrars\HR Leadership and Talent Management\Uon Logos and Templates\UoN logo April 2017\UoN_Primary_Logo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PS\Registrars\HR Leadership and Talent Management\Uon Logos and Templates\UoN logo April 2017\UoN_Primary_Logo_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8031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1BC7">
      <w:rPr>
        <w:rFonts w:asciiTheme="majorHAnsi" w:hAnsiTheme="majorHAnsi" w:cstheme="majorHAnsi"/>
        <w:color w:val="009BBD" w:themeColor="text2"/>
        <w:sz w:val="32"/>
      </w:rPr>
      <w:t>Career Planning</w:t>
    </w:r>
  </w:p>
  <w:p w14:paraId="31868FDF" w14:textId="77777777" w:rsidR="004A6542" w:rsidRPr="007326AB" w:rsidRDefault="004A6542" w:rsidP="007326AB">
    <w:pPr>
      <w:jc w:val="right"/>
      <w:rPr>
        <w:rFonts w:asciiTheme="majorHAnsi" w:hAnsiTheme="majorHAnsi" w:cstheme="majorHAnsi"/>
        <w:color w:val="009BBD" w:themeColor="text2"/>
        <w:sz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246134"/>
    <w:multiLevelType w:val="hybridMultilevel"/>
    <w:tmpl w:val="BA8880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90562"/>
    <w:multiLevelType w:val="multilevel"/>
    <w:tmpl w:val="3F96C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607E0B"/>
    <w:multiLevelType w:val="multilevel"/>
    <w:tmpl w:val="90CC8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7616B"/>
    <w:multiLevelType w:val="hybridMultilevel"/>
    <w:tmpl w:val="CD049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266BBD"/>
    <w:multiLevelType w:val="hybridMultilevel"/>
    <w:tmpl w:val="F77259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767E3E"/>
    <w:multiLevelType w:val="hybridMultilevel"/>
    <w:tmpl w:val="C03C5A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D2669B"/>
    <w:multiLevelType w:val="hybridMultilevel"/>
    <w:tmpl w:val="3604A0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B96531"/>
    <w:multiLevelType w:val="hybridMultilevel"/>
    <w:tmpl w:val="8C5401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C53949"/>
    <w:multiLevelType w:val="hybridMultilevel"/>
    <w:tmpl w:val="DE90CE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DC63A0"/>
    <w:multiLevelType w:val="hybridMultilevel"/>
    <w:tmpl w:val="73EEDC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0B4D70"/>
    <w:multiLevelType w:val="hybridMultilevel"/>
    <w:tmpl w:val="553674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51538A"/>
    <w:multiLevelType w:val="hybridMultilevel"/>
    <w:tmpl w:val="BB4871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9C44DB3"/>
    <w:multiLevelType w:val="hybridMultilevel"/>
    <w:tmpl w:val="273475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2A22F8"/>
    <w:multiLevelType w:val="hybridMultilevel"/>
    <w:tmpl w:val="D130C990"/>
    <w:lvl w:ilvl="0" w:tplc="6FB62A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CF6A26"/>
    <w:multiLevelType w:val="hybridMultilevel"/>
    <w:tmpl w:val="170ECA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15D46EF"/>
    <w:multiLevelType w:val="hybridMultilevel"/>
    <w:tmpl w:val="E15627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8AA6DC5"/>
    <w:multiLevelType w:val="hybridMultilevel"/>
    <w:tmpl w:val="CF6E518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7C43DB0"/>
    <w:multiLevelType w:val="hybridMultilevel"/>
    <w:tmpl w:val="B5BA2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BC7797"/>
    <w:multiLevelType w:val="multilevel"/>
    <w:tmpl w:val="427E2AF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9" w15:restartNumberingAfterBreak="0">
    <w:nsid w:val="647D529A"/>
    <w:multiLevelType w:val="multilevel"/>
    <w:tmpl w:val="362ED5A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0" w15:restartNumberingAfterBreak="0">
    <w:nsid w:val="67B602F2"/>
    <w:multiLevelType w:val="hybridMultilevel"/>
    <w:tmpl w:val="AD7E5F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471B7B"/>
    <w:multiLevelType w:val="hybridMultilevel"/>
    <w:tmpl w:val="E66409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98229F"/>
    <w:multiLevelType w:val="hybridMultilevel"/>
    <w:tmpl w:val="BCCA29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B892ACC"/>
    <w:multiLevelType w:val="hybridMultilevel"/>
    <w:tmpl w:val="13A26B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2D20AA"/>
    <w:multiLevelType w:val="hybridMultilevel"/>
    <w:tmpl w:val="023034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</w:num>
  <w:num w:numId="2">
    <w:abstractNumId w:val="15"/>
  </w:num>
  <w:num w:numId="3">
    <w:abstractNumId w:val="7"/>
  </w:num>
  <w:num w:numId="4">
    <w:abstractNumId w:val="18"/>
  </w:num>
  <w:num w:numId="5">
    <w:abstractNumId w:val="19"/>
  </w:num>
  <w:num w:numId="6">
    <w:abstractNumId w:val="0"/>
  </w:num>
  <w:num w:numId="7">
    <w:abstractNumId w:val="1"/>
  </w:num>
  <w:num w:numId="8">
    <w:abstractNumId w:val="2"/>
  </w:num>
  <w:num w:numId="9">
    <w:abstractNumId w:val="13"/>
  </w:num>
  <w:num w:numId="10">
    <w:abstractNumId w:val="11"/>
  </w:num>
  <w:num w:numId="11">
    <w:abstractNumId w:val="22"/>
  </w:num>
  <w:num w:numId="12">
    <w:abstractNumId w:val="5"/>
  </w:num>
  <w:num w:numId="13">
    <w:abstractNumId w:val="12"/>
  </w:num>
  <w:num w:numId="14">
    <w:abstractNumId w:val="21"/>
  </w:num>
  <w:num w:numId="15">
    <w:abstractNumId w:val="3"/>
  </w:num>
  <w:num w:numId="16">
    <w:abstractNumId w:val="6"/>
  </w:num>
  <w:num w:numId="17">
    <w:abstractNumId w:val="4"/>
  </w:num>
  <w:num w:numId="18">
    <w:abstractNumId w:val="20"/>
  </w:num>
  <w:num w:numId="19">
    <w:abstractNumId w:val="10"/>
  </w:num>
  <w:num w:numId="20">
    <w:abstractNumId w:val="8"/>
  </w:num>
  <w:num w:numId="21">
    <w:abstractNumId w:val="17"/>
  </w:num>
  <w:num w:numId="22">
    <w:abstractNumId w:val="9"/>
  </w:num>
  <w:num w:numId="23">
    <w:abstractNumId w:val="24"/>
  </w:num>
  <w:num w:numId="24">
    <w:abstractNumId w:val="14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406"/>
    <w:rsid w:val="000217EE"/>
    <w:rsid w:val="00030A09"/>
    <w:rsid w:val="00070245"/>
    <w:rsid w:val="000758AC"/>
    <w:rsid w:val="00095559"/>
    <w:rsid w:val="000E21D6"/>
    <w:rsid w:val="000E65F3"/>
    <w:rsid w:val="000F7675"/>
    <w:rsid w:val="00110F83"/>
    <w:rsid w:val="00153679"/>
    <w:rsid w:val="001E5255"/>
    <w:rsid w:val="001F2ADE"/>
    <w:rsid w:val="00220879"/>
    <w:rsid w:val="00256296"/>
    <w:rsid w:val="002925A5"/>
    <w:rsid w:val="002B1CD8"/>
    <w:rsid w:val="002D2898"/>
    <w:rsid w:val="00313938"/>
    <w:rsid w:val="003144A1"/>
    <w:rsid w:val="0031619C"/>
    <w:rsid w:val="00331BC7"/>
    <w:rsid w:val="00332339"/>
    <w:rsid w:val="00384837"/>
    <w:rsid w:val="003B10C2"/>
    <w:rsid w:val="0043132F"/>
    <w:rsid w:val="0044114F"/>
    <w:rsid w:val="0046248B"/>
    <w:rsid w:val="00484B41"/>
    <w:rsid w:val="00496516"/>
    <w:rsid w:val="004A6542"/>
    <w:rsid w:val="004B116C"/>
    <w:rsid w:val="004C34E2"/>
    <w:rsid w:val="00525290"/>
    <w:rsid w:val="00565F66"/>
    <w:rsid w:val="005733E8"/>
    <w:rsid w:val="006418B4"/>
    <w:rsid w:val="006F2717"/>
    <w:rsid w:val="006F307E"/>
    <w:rsid w:val="007326AB"/>
    <w:rsid w:val="00736253"/>
    <w:rsid w:val="007664D2"/>
    <w:rsid w:val="007B05D8"/>
    <w:rsid w:val="00836D92"/>
    <w:rsid w:val="008513C8"/>
    <w:rsid w:val="00860C40"/>
    <w:rsid w:val="008C5406"/>
    <w:rsid w:val="00912953"/>
    <w:rsid w:val="009A03B1"/>
    <w:rsid w:val="009A5B80"/>
    <w:rsid w:val="00A0696E"/>
    <w:rsid w:val="00A12DB9"/>
    <w:rsid w:val="00AD0454"/>
    <w:rsid w:val="00B40D22"/>
    <w:rsid w:val="00BF4128"/>
    <w:rsid w:val="00C10D4D"/>
    <w:rsid w:val="00C24183"/>
    <w:rsid w:val="00C51B23"/>
    <w:rsid w:val="00C77B59"/>
    <w:rsid w:val="00C83DA0"/>
    <w:rsid w:val="00CD21AA"/>
    <w:rsid w:val="00D66173"/>
    <w:rsid w:val="00DC2013"/>
    <w:rsid w:val="00DD56D5"/>
    <w:rsid w:val="00E07F1E"/>
    <w:rsid w:val="00E61B4A"/>
    <w:rsid w:val="00EB5A1A"/>
    <w:rsid w:val="00F15F59"/>
    <w:rsid w:val="00F20DDB"/>
    <w:rsid w:val="00F6099F"/>
    <w:rsid w:val="00FB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868F8A"/>
  <w14:defaultImageDpi w14:val="300"/>
  <w15:docId w15:val="{8B15E29A-2E01-4927-A25C-D280B7929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4B41"/>
    <w:pPr>
      <w:spacing w:before="120" w:after="120"/>
    </w:pPr>
    <w:rPr>
      <w:rFonts w:eastAsiaTheme="minorHAnsi"/>
      <w:color w:val="333333" w:themeColor="background1" w:themeShade="BF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4B4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009BBD" w:themeColor="text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4B4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09BBD" w:themeColor="text2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6542"/>
    <w:pPr>
      <w:tabs>
        <w:tab w:val="center" w:pos="4320"/>
        <w:tab w:val="right" w:pos="8640"/>
      </w:tabs>
    </w:pPr>
    <w:rPr>
      <w:rFonts w:eastAsiaTheme="minorEastAsia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A6542"/>
  </w:style>
  <w:style w:type="paragraph" w:styleId="Footer">
    <w:name w:val="footer"/>
    <w:basedOn w:val="Normal"/>
    <w:link w:val="FooterChar"/>
    <w:uiPriority w:val="99"/>
    <w:unhideWhenUsed/>
    <w:rsid w:val="004A6542"/>
    <w:pPr>
      <w:tabs>
        <w:tab w:val="center" w:pos="4320"/>
        <w:tab w:val="right" w:pos="8640"/>
      </w:tabs>
    </w:pPr>
    <w:rPr>
      <w:rFonts w:eastAsiaTheme="minorEastAsia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A6542"/>
  </w:style>
  <w:style w:type="paragraph" w:styleId="BalloonText">
    <w:name w:val="Balloon Text"/>
    <w:basedOn w:val="Normal"/>
    <w:link w:val="BalloonTextChar"/>
    <w:uiPriority w:val="99"/>
    <w:semiHidden/>
    <w:unhideWhenUsed/>
    <w:rsid w:val="004A6542"/>
    <w:rPr>
      <w:rFonts w:ascii="Lucida Grande" w:eastAsiaTheme="minorEastAsia" w:hAnsi="Lucida Grande" w:cs="Lucida Grande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54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8C5406"/>
    <w:pPr>
      <w:ind w:left="720"/>
      <w:contextualSpacing/>
    </w:pPr>
    <w:rPr>
      <w:rFonts w:eastAsiaTheme="minorEastAsia"/>
      <w:sz w:val="24"/>
      <w:szCs w:val="24"/>
      <w:lang w:val="en-US"/>
    </w:rPr>
  </w:style>
  <w:style w:type="paragraph" w:customStyle="1" w:styleId="Normal1">
    <w:name w:val="Normal1"/>
    <w:rsid w:val="004B116C"/>
    <w:rPr>
      <w:rFonts w:ascii="Calibri" w:eastAsia="Calibri" w:hAnsi="Calibri" w:cs="Calibri"/>
      <w:color w:val="000000"/>
      <w:sz w:val="22"/>
      <w:szCs w:val="22"/>
      <w:lang w:val="en-GB"/>
    </w:rPr>
  </w:style>
  <w:style w:type="table" w:styleId="TableGrid">
    <w:name w:val="Table Grid"/>
    <w:basedOn w:val="TableNormal"/>
    <w:rsid w:val="003848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144A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84B41"/>
    <w:rPr>
      <w:rFonts w:asciiTheme="majorHAnsi" w:eastAsiaTheme="majorEastAsia" w:hAnsiTheme="majorHAnsi" w:cstheme="majorBidi"/>
      <w:b/>
      <w:color w:val="009BBD" w:themeColor="text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484B41"/>
    <w:rPr>
      <w:rFonts w:asciiTheme="majorHAnsi" w:eastAsiaTheme="majorEastAsia" w:hAnsiTheme="majorHAnsi" w:cstheme="majorBidi"/>
      <w:color w:val="009BBD" w:themeColor="text2"/>
      <w:sz w:val="26"/>
      <w:szCs w:val="26"/>
      <w:lang w:val="en-GB"/>
    </w:rPr>
  </w:style>
  <w:style w:type="table" w:styleId="GridTable6Colorful-Accent5">
    <w:name w:val="Grid Table 6 Colorful Accent 5"/>
    <w:basedOn w:val="TableNormal"/>
    <w:uiPriority w:val="51"/>
    <w:rsid w:val="00DC2013"/>
    <w:rPr>
      <w:color w:val="005D7D" w:themeColor="accent5" w:themeShade="BF"/>
    </w:rPr>
    <w:tblPr>
      <w:tblStyleRowBandSize w:val="1"/>
      <w:tblStyleColBandSize w:val="1"/>
      <w:tblBorders>
        <w:top w:val="single" w:sz="4" w:space="0" w:color="31C9FF" w:themeColor="accent5" w:themeTint="99"/>
        <w:left w:val="single" w:sz="4" w:space="0" w:color="31C9FF" w:themeColor="accent5" w:themeTint="99"/>
        <w:bottom w:val="single" w:sz="4" w:space="0" w:color="31C9FF" w:themeColor="accent5" w:themeTint="99"/>
        <w:right w:val="single" w:sz="4" w:space="0" w:color="31C9FF" w:themeColor="accent5" w:themeTint="99"/>
        <w:insideH w:val="single" w:sz="4" w:space="0" w:color="31C9FF" w:themeColor="accent5" w:themeTint="99"/>
        <w:insideV w:val="single" w:sz="4" w:space="0" w:color="31C9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31C9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1C9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EDFF" w:themeFill="accent5" w:themeFillTint="33"/>
      </w:tcPr>
    </w:tblStylePr>
    <w:tblStylePr w:type="band1Horz">
      <w:tblPr/>
      <w:tcPr>
        <w:shd w:val="clear" w:color="auto" w:fill="BAEDFF" w:themeFill="accent5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7326AB"/>
    <w:rPr>
      <w:color w:val="074A64" w:themeColor="accent4" w:themeShade="BF"/>
    </w:rPr>
    <w:tblPr>
      <w:tblStyleRowBandSize w:val="1"/>
      <w:tblStyleColBandSize w:val="1"/>
      <w:tblBorders>
        <w:top w:val="single" w:sz="4" w:space="0" w:color="33BAEF" w:themeColor="accent4" w:themeTint="99"/>
        <w:left w:val="single" w:sz="4" w:space="0" w:color="33BAEF" w:themeColor="accent4" w:themeTint="99"/>
        <w:bottom w:val="single" w:sz="4" w:space="0" w:color="33BAEF" w:themeColor="accent4" w:themeTint="99"/>
        <w:right w:val="single" w:sz="4" w:space="0" w:color="33BAEF" w:themeColor="accent4" w:themeTint="99"/>
        <w:insideH w:val="single" w:sz="4" w:space="0" w:color="33BAEF" w:themeColor="accent4" w:themeTint="99"/>
        <w:insideV w:val="single" w:sz="4" w:space="0" w:color="33BAE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33BAE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3BAE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8FA" w:themeFill="accent4" w:themeFillTint="33"/>
      </w:tcPr>
    </w:tblStylePr>
    <w:tblStylePr w:type="band1Horz">
      <w:tblPr/>
      <w:tcPr>
        <w:shd w:val="clear" w:color="auto" w:fill="BBE8FA" w:themeFill="accent4" w:themeFillTint="33"/>
      </w:tcPr>
    </w:tblStylePr>
  </w:style>
  <w:style w:type="paragraph" w:customStyle="1" w:styleId="Default">
    <w:name w:val="Default"/>
    <w:rsid w:val="00256296"/>
    <w:pPr>
      <w:autoSpaceDE w:val="0"/>
      <w:autoSpaceDN w:val="0"/>
      <w:adjustRightInd w:val="0"/>
    </w:pPr>
    <w:rPr>
      <w:rFonts w:ascii="Arial" w:hAnsi="Arial" w:cs="Arial"/>
      <w:color w:val="00000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29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94124D226417344803427C457916E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FB68A6-BCA6-8E40-97A6-7C508B3B9087}"/>
      </w:docPartPr>
      <w:docPartBody>
        <w:p w:rsidR="00E9041B" w:rsidRDefault="00E9041B">
          <w:pPr>
            <w:pStyle w:val="394124D226417344803427C457916E75"/>
          </w:pPr>
          <w:r>
            <w:t>[Type text]</w:t>
          </w:r>
        </w:p>
      </w:docPartBody>
    </w:docPart>
    <w:docPart>
      <w:docPartPr>
        <w:name w:val="906DA40F72D61747939FB269FDA780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AD7D9C-3FCE-7543-8159-ED2C353A553D}"/>
      </w:docPartPr>
      <w:docPartBody>
        <w:p w:rsidR="00E9041B" w:rsidRDefault="00E9041B">
          <w:pPr>
            <w:pStyle w:val="906DA40F72D61747939FB269FDA78021"/>
          </w:pPr>
          <w:r>
            <w:t>[Type text]</w:t>
          </w:r>
        </w:p>
      </w:docPartBody>
    </w:docPart>
    <w:docPart>
      <w:docPartPr>
        <w:name w:val="DDD7E973E0DC934CADC0CF2878B2DF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77BFDC-3F2A-3748-AA2E-98647BD2E615}"/>
      </w:docPartPr>
      <w:docPartBody>
        <w:p w:rsidR="00E9041B" w:rsidRDefault="00E9041B">
          <w:pPr>
            <w:pStyle w:val="DDD7E973E0DC934CADC0CF2878B2DFF9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41B"/>
    <w:rsid w:val="000F415D"/>
    <w:rsid w:val="00272242"/>
    <w:rsid w:val="002F23C8"/>
    <w:rsid w:val="004507D0"/>
    <w:rsid w:val="008B7FA1"/>
    <w:rsid w:val="009574A3"/>
    <w:rsid w:val="00E9041B"/>
    <w:rsid w:val="00F95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94124D226417344803427C457916E75">
    <w:name w:val="394124D226417344803427C457916E75"/>
  </w:style>
  <w:style w:type="paragraph" w:customStyle="1" w:styleId="906DA40F72D61747939FB269FDA78021">
    <w:name w:val="906DA40F72D61747939FB269FDA78021"/>
  </w:style>
  <w:style w:type="paragraph" w:customStyle="1" w:styleId="DDD7E973E0DC934CADC0CF2878B2DFF9">
    <w:name w:val="DDD7E973E0DC934CADC0CF2878B2DFF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theme/theme1.xml><?xml version="1.0" encoding="utf-8"?>
<a:theme xmlns:a="http://schemas.openxmlformats.org/drawingml/2006/main" name="Office Theme">
  <a:themeElements>
    <a:clrScheme name="UoN 2017 (Light)">
      <a:dk1>
        <a:srgbClr val="FFFFFF"/>
      </a:dk1>
      <a:lt1>
        <a:srgbClr val="454545"/>
      </a:lt1>
      <a:dk2>
        <a:srgbClr val="009BBD"/>
      </a:dk2>
      <a:lt2>
        <a:srgbClr val="7EE7FF"/>
      </a:lt2>
      <a:accent1>
        <a:srgbClr val="191A4F"/>
      </a:accent1>
      <a:accent2>
        <a:srgbClr val="1B2A6B"/>
      </a:accent2>
      <a:accent3>
        <a:srgbClr val="005697"/>
      </a:accent3>
      <a:accent4>
        <a:srgbClr val="0A6487"/>
      </a:accent4>
      <a:accent5>
        <a:srgbClr val="007DA8"/>
      </a:accent5>
      <a:accent6>
        <a:srgbClr val="005C5F"/>
      </a:accent6>
      <a:hlink>
        <a:srgbClr val="0563C1"/>
      </a:hlink>
      <a:folHlink>
        <a:srgbClr val="954F72"/>
      </a:folHlink>
    </a:clrScheme>
    <a:fontScheme name="New_UoNBran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4EFF50BC18074D9D95355C2110D4C5" ma:contentTypeVersion="12" ma:contentTypeDescription="Create a new document." ma:contentTypeScope="" ma:versionID="70fd205b7abc550df74334429d68717b">
  <xsd:schema xmlns:xsd="http://www.w3.org/2001/XMLSchema" xmlns:xs="http://www.w3.org/2001/XMLSchema" xmlns:p="http://schemas.microsoft.com/office/2006/metadata/properties" xmlns:ns2="56bc9280-b8dd-440c-9b16-b471d124af41" xmlns:ns3="9ae1c607-fb55-4ccb-8f33-0d72ae4a16c6" targetNamespace="http://schemas.microsoft.com/office/2006/metadata/properties" ma:root="true" ma:fieldsID="103ce76306f6750877a5b62f3ccd3bbe" ns2:_="" ns3:_="">
    <xsd:import namespace="56bc9280-b8dd-440c-9b16-b471d124af41"/>
    <xsd:import namespace="9ae1c607-fb55-4ccb-8f33-0d72ae4a16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bc9280-b8dd-440c-9b16-b471d124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1c607-fb55-4ccb-8f33-0d72ae4a16c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B1454A-14A1-48C5-B935-7E389F8985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BDACEE-34F8-4857-A48F-7D31FC47777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42A86B-8281-49C2-8DA0-79E7565A7BE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D891917-FD2E-4366-834A-F26E476C61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bc9280-b8dd-440c-9b16-b471d124af41"/>
    <ds:schemaRef ds:uri="9ae1c607-fb55-4ccb-8f33-0d72ae4a16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Creative Triangle</Company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Alastair Work</dc:creator>
  <cp:lastModifiedBy>Debra Fearnshaw</cp:lastModifiedBy>
  <cp:revision>3</cp:revision>
  <dcterms:created xsi:type="dcterms:W3CDTF">2020-12-11T12:12:00Z</dcterms:created>
  <dcterms:modified xsi:type="dcterms:W3CDTF">2020-12-16T14:41:00Z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0x010100824EFF50BC18074D9D95355C2110D4C5</vt:lpwstr>
  </property>
</Properties>
</file>